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00D09" w14:textId="77777777" w:rsidR="000B37DF" w:rsidRPr="00E769CD" w:rsidRDefault="000B37DF" w:rsidP="000B37DF">
      <w:pPr>
        <w:rPr>
          <w:b/>
          <w:u w:val="single"/>
        </w:rPr>
      </w:pPr>
      <w:r w:rsidRPr="00E769CD">
        <w:rPr>
          <w:b/>
          <w:u w:val="single"/>
        </w:rPr>
        <w:t>Antrag auf Zulassung eines elektronischen Zeiterfassungssystems</w:t>
      </w:r>
    </w:p>
    <w:p w14:paraId="44E0B7F5" w14:textId="77777777" w:rsidR="00E769CD" w:rsidRDefault="00E769CD" w:rsidP="000B37DF">
      <w:r w:rsidRPr="00E769CD">
        <w:t>Anlage zum Antrag vom:</w:t>
      </w:r>
      <w:r>
        <w:tab/>
      </w:r>
      <w:sdt>
        <w:sdtPr>
          <w:id w:val="-352879922"/>
          <w:placeholder>
            <w:docPart w:val="FA3A8553E7BD48C482B52E92C4556D9E"/>
          </w:placeholder>
          <w:temporary/>
          <w:showingPlcHdr/>
          <w:date>
            <w:dateFormat w:val="dd.MM.yyyy"/>
            <w:lid w:val="de-DE"/>
            <w:storeMappedDataAs w:val="dateTime"/>
            <w:calendar w:val="gregorian"/>
          </w:date>
        </w:sdtPr>
        <w:sdtEndPr/>
        <w:sdtContent>
          <w:r w:rsidRPr="00800769">
            <w:rPr>
              <w:rStyle w:val="Platzhaltertext"/>
            </w:rPr>
            <w:t>Klicken oder tippen Sie, um ein Datum einzugeben.</w:t>
          </w:r>
        </w:sdtContent>
      </w:sdt>
    </w:p>
    <w:p w14:paraId="7BFE19DA" w14:textId="77777777" w:rsidR="000B37DF" w:rsidRDefault="000B37DF" w:rsidP="000B37DF">
      <w:r>
        <w:t>Antragstellerin:</w:t>
      </w:r>
      <w:r w:rsidR="00E769CD">
        <w:tab/>
      </w:r>
      <w:r w:rsidR="00E769CD">
        <w:tab/>
      </w:r>
      <w:sdt>
        <w:sdtPr>
          <w:id w:val="1733192894"/>
          <w:placeholder>
            <w:docPart w:val="E3B0A6D855DE44B2B8F73022A8C8BAA9"/>
          </w:placeholder>
          <w:showingPlcHdr/>
        </w:sdtPr>
        <w:sdtEndPr/>
        <w:sdtContent>
          <w:r w:rsidR="00E769CD" w:rsidRPr="00800769">
            <w:rPr>
              <w:rStyle w:val="Platzhaltertext"/>
            </w:rPr>
            <w:t>Klicken oder tippen Sie hier, um Text einzugeben.</w:t>
          </w:r>
        </w:sdtContent>
      </w:sdt>
    </w:p>
    <w:p w14:paraId="5E32B6F5" w14:textId="77777777" w:rsidR="000B37DF" w:rsidRDefault="003C7727" w:rsidP="000B37DF">
      <w:r>
        <w:t>Vorhaben</w:t>
      </w:r>
      <w:r w:rsidR="000B37DF">
        <w:t>bezeichnung:</w:t>
      </w:r>
      <w:r w:rsidR="00E769CD">
        <w:tab/>
      </w:r>
      <w:sdt>
        <w:sdtPr>
          <w:id w:val="-1682497149"/>
          <w:placeholder>
            <w:docPart w:val="9DFEF40AFF9042D7AE996EC22DDF7015"/>
          </w:placeholder>
          <w:showingPlcHdr/>
        </w:sdtPr>
        <w:sdtEndPr/>
        <w:sdtContent>
          <w:r w:rsidR="00E769CD" w:rsidRPr="00800769">
            <w:rPr>
              <w:rStyle w:val="Platzhaltertext"/>
            </w:rPr>
            <w:t>Klicken oder tippen Sie hier, um Text einzugeben.</w:t>
          </w:r>
        </w:sdtContent>
      </w:sdt>
    </w:p>
    <w:p w14:paraId="5AA1AB18" w14:textId="77777777" w:rsidR="000B37DF" w:rsidRDefault="000B37DF" w:rsidP="000B37DF">
      <w:r>
        <w:t>Eingesetztes System:</w:t>
      </w:r>
      <w:r w:rsidR="00E769CD">
        <w:tab/>
      </w:r>
      <w:sdt>
        <w:sdtPr>
          <w:id w:val="-196387334"/>
          <w:placeholder>
            <w:docPart w:val="0D8F46239F5B4450B9323129FB052C3B"/>
          </w:placeholder>
          <w:showingPlcHdr/>
        </w:sdtPr>
        <w:sdtEndPr/>
        <w:sdtContent>
          <w:r w:rsidR="00E769CD" w:rsidRPr="00800769">
            <w:rPr>
              <w:rStyle w:val="Platzhaltertext"/>
            </w:rPr>
            <w:t>Klicken oder tippen Sie hier, um Text einzugeben.</w:t>
          </w:r>
        </w:sdtContent>
      </w:sdt>
    </w:p>
    <w:p w14:paraId="072DAC9C" w14:textId="77777777" w:rsidR="00E769CD" w:rsidRDefault="00E769CD" w:rsidP="000B37DF"/>
    <w:p w14:paraId="7E439DEE" w14:textId="77777777" w:rsidR="000B37DF" w:rsidRDefault="000B37DF" w:rsidP="000B37DF">
      <w:r>
        <w:t xml:space="preserve">Gemäß Nr. </w:t>
      </w:r>
      <w:r w:rsidR="00E769CD">
        <w:t>3.1.3 der Verwaltungsvorschriften –VV - zu § 44 Landeshaushaltsordnung (LHO)</w:t>
      </w:r>
      <w:r>
        <w:t xml:space="preserve"> kann </w:t>
      </w:r>
      <w:r w:rsidR="00E769CD">
        <w:t>zum</w:t>
      </w:r>
      <w:r>
        <w:t xml:space="preserve"> Nachweis der Arbeitszeit durch elektronische Zeiterfassungssysteme erfolgen, wenn diese bei der Bewilligung zugelassen worden sind. Voraussetzung für die Zulassung elektronischer Zeiterfassungssysteme ist, dass</w:t>
      </w:r>
    </w:p>
    <w:p w14:paraId="030EBBAF" w14:textId="77777777" w:rsidR="000B37DF" w:rsidRDefault="000B37DF" w:rsidP="00E769CD">
      <w:pPr>
        <w:pStyle w:val="Listenabsatz"/>
        <w:numPr>
          <w:ilvl w:val="0"/>
          <w:numId w:val="1"/>
        </w:numPr>
      </w:pPr>
      <w:r>
        <w:t>die erfassten Stunden dem Projekt direkt zugeordnet werden können und</w:t>
      </w:r>
    </w:p>
    <w:p w14:paraId="6742E4BD" w14:textId="77777777" w:rsidR="000B37DF" w:rsidRDefault="000B37DF" w:rsidP="00E769CD">
      <w:pPr>
        <w:pStyle w:val="Listenabsatz"/>
        <w:numPr>
          <w:ilvl w:val="0"/>
          <w:numId w:val="1"/>
        </w:numPr>
      </w:pPr>
      <w:r>
        <w:t xml:space="preserve">die Ordnungsmäßigkeit der jeweiligen Stundenerfassungen durch den </w:t>
      </w:r>
      <w:r w:rsidR="00E769CD">
        <w:t xml:space="preserve">Projektverantwortlichen/Zuwendungsempfänger </w:t>
      </w:r>
      <w:r>
        <w:t>bestätigt wird.</w:t>
      </w:r>
    </w:p>
    <w:p w14:paraId="0C4E2166" w14:textId="77777777" w:rsidR="000B37DF" w:rsidRDefault="000B37DF" w:rsidP="000B37DF">
      <w:r>
        <w:t>Hiermit erkläre ich, dass das eingesetzte elektronische Zeiterfassungssystem die o.g.</w:t>
      </w:r>
    </w:p>
    <w:p w14:paraId="2C63FE67" w14:textId="77777777" w:rsidR="000B37DF" w:rsidRDefault="000B37DF" w:rsidP="000B37DF">
      <w:r>
        <w:t>Kriterien erfüllt.</w:t>
      </w:r>
    </w:p>
    <w:p w14:paraId="13237FAD" w14:textId="77777777" w:rsidR="000B37DF" w:rsidRDefault="000B37DF" w:rsidP="000B37DF">
      <w:r>
        <w:t>Ich versichere, dass</w:t>
      </w:r>
    </w:p>
    <w:p w14:paraId="53E5C38C" w14:textId="77777777" w:rsidR="000B37DF" w:rsidRDefault="000B37DF" w:rsidP="00E769CD">
      <w:pPr>
        <w:pStyle w:val="Listenabsatz"/>
        <w:numPr>
          <w:ilvl w:val="0"/>
          <w:numId w:val="2"/>
        </w:numPr>
      </w:pPr>
      <w:r>
        <w:t>die Daten über die Arbeitszeit der im Projekt beschäftigten Mitarbeiterinnen und Mitarbeiter fünf Jahre nach Vorlage des Verwendungsnachweises aufbewahrt werden (Aufbewahrungsfrist), sofern nicht nach steuerrechtlichen oder anderen Vorschriften eine längere Aufbewahrungsfrist bestimmt ist,</w:t>
      </w:r>
    </w:p>
    <w:p w14:paraId="308BB870" w14:textId="77777777" w:rsidR="005A0D87" w:rsidRDefault="005A0D87" w:rsidP="005A0D87">
      <w:pPr>
        <w:pStyle w:val="Listenabsatz"/>
      </w:pPr>
    </w:p>
    <w:p w14:paraId="7B2F6DB6" w14:textId="77777777" w:rsidR="000B37DF" w:rsidRDefault="000B37DF" w:rsidP="005A0D87">
      <w:pPr>
        <w:pStyle w:val="Listenabsatz"/>
        <w:numPr>
          <w:ilvl w:val="0"/>
          <w:numId w:val="2"/>
        </w:numPr>
      </w:pPr>
      <w:r>
        <w:t>durch das eingesetzte elektronische Zeiterfassungssystem nicht die Prüfrechte der der Bewilligungsbehörde, des Landesrechnungshofes oder anderer Prüfinstanzen beeinträchtigt werden,</w:t>
      </w:r>
    </w:p>
    <w:p w14:paraId="6590D4D4" w14:textId="77777777" w:rsidR="005A0D87" w:rsidRDefault="005A0D87" w:rsidP="005A0D87">
      <w:pPr>
        <w:pStyle w:val="Listenabsatz"/>
      </w:pPr>
    </w:p>
    <w:p w14:paraId="0041B0A5" w14:textId="77777777" w:rsidR="000B37DF" w:rsidRDefault="000B37DF" w:rsidP="00997A5B">
      <w:pPr>
        <w:pStyle w:val="Listenabsatz"/>
        <w:numPr>
          <w:ilvl w:val="0"/>
          <w:numId w:val="2"/>
        </w:numPr>
      </w:pPr>
      <w:r>
        <w:t>gewährleistet ist, dass die gespeicherten Unterlagen sowie die zu ihrem Verständnis erforderlichen Arbeitsanweisungen jederzeit innerhalb einer angemessenen Frist in NRW lesbar gemacht werden können und die hierfür erforderlichen Daten, Programme sowie</w:t>
      </w:r>
      <w:r w:rsidR="005A0D87">
        <w:t xml:space="preserve"> </w:t>
      </w:r>
      <w:r>
        <w:t>Maschinen und Hilfsmittel (z.B. Personal, Bildschirme, Lesegeräte usw.) kostenlos bereitgestellt werden,</w:t>
      </w:r>
    </w:p>
    <w:p w14:paraId="7322656F" w14:textId="77777777" w:rsidR="005A0D87" w:rsidRDefault="005A0D87" w:rsidP="005A0D87">
      <w:pPr>
        <w:pStyle w:val="Listenabsatz"/>
      </w:pPr>
    </w:p>
    <w:p w14:paraId="099A35B6" w14:textId="77777777" w:rsidR="000B37DF" w:rsidRDefault="000B37DF" w:rsidP="005A0D87">
      <w:pPr>
        <w:pStyle w:val="Listenabsatz"/>
        <w:numPr>
          <w:ilvl w:val="0"/>
          <w:numId w:val="2"/>
        </w:numPr>
      </w:pPr>
      <w: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p>
    <w:p w14:paraId="7C0B35A5" w14:textId="77777777" w:rsidR="000B37DF" w:rsidRDefault="000B37DF" w:rsidP="000B37DF">
      <w:r>
        <w:t>Mir ist bekannt, dass</w:t>
      </w:r>
    </w:p>
    <w:p w14:paraId="4628796F" w14:textId="58E2E889" w:rsidR="00AC5008" w:rsidRDefault="00AC5008" w:rsidP="00AC5008">
      <w:pPr>
        <w:pStyle w:val="Listenabsatz"/>
        <w:jc w:val="right"/>
      </w:pPr>
    </w:p>
    <w:p w14:paraId="13FFBE97" w14:textId="77777777" w:rsidR="003C7727" w:rsidRPr="00AC5008" w:rsidRDefault="003C7727" w:rsidP="00AC5008"/>
    <w:p w14:paraId="19C77330" w14:textId="77777777" w:rsidR="000B37DF" w:rsidRDefault="000B37DF" w:rsidP="00B82163">
      <w:pPr>
        <w:pStyle w:val="Listenabsatz"/>
        <w:numPr>
          <w:ilvl w:val="0"/>
          <w:numId w:val="3"/>
        </w:numPr>
      </w:pPr>
      <w:r>
        <w:t>die genannten Prüfinstanzen verlangen können, dass di</w:t>
      </w:r>
      <w:r w:rsidR="00B82163">
        <w:t>e Daten nach Vorgaben der jewei</w:t>
      </w:r>
      <w:r>
        <w:t>ligen Prüfungseinrichtung maschinell ausgewertet oder die gespeicherten Unterlagen und Aufzeichnungen in lesbarer Form oder auf einem maschinell verwertbaren Datenträger zur Verfügung gestellt werden,</w:t>
      </w:r>
    </w:p>
    <w:p w14:paraId="139AC671" w14:textId="77777777" w:rsidR="003C7727" w:rsidRDefault="003C7727" w:rsidP="003C7727">
      <w:pPr>
        <w:pStyle w:val="Listenabsatz"/>
      </w:pPr>
    </w:p>
    <w:p w14:paraId="33BB93E6" w14:textId="77777777" w:rsidR="003C7727" w:rsidRDefault="000B37DF" w:rsidP="007C0BB4">
      <w:pPr>
        <w:pStyle w:val="Listenabsatz"/>
        <w:numPr>
          <w:ilvl w:val="0"/>
          <w:numId w:val="3"/>
        </w:numPr>
      </w:pPr>
      <w:r>
        <w:t>die überlassenen Daten bei der Prüfinstanz bis zum Ende der Zweckbindungsfrist aufbewahrt werden dürfen,</w:t>
      </w:r>
    </w:p>
    <w:p w14:paraId="3E25B6E5" w14:textId="77777777" w:rsidR="003C7727" w:rsidRDefault="003C7727" w:rsidP="003C7727">
      <w:pPr>
        <w:pStyle w:val="Listenabsatz"/>
      </w:pPr>
    </w:p>
    <w:p w14:paraId="47E64EF3" w14:textId="77777777" w:rsidR="000B37DF" w:rsidRDefault="000B37DF" w:rsidP="007C0BB4">
      <w:pPr>
        <w:pStyle w:val="Listenabsatz"/>
        <w:numPr>
          <w:ilvl w:val="0"/>
          <w:numId w:val="3"/>
        </w:numPr>
      </w:pPr>
      <w:r>
        <w:t xml:space="preserve">das System nicht zum Nachweis der Arbeitszeit gemäß Nr. </w:t>
      </w:r>
      <w:r w:rsidR="003C7727">
        <w:t xml:space="preserve">3.1.3 VV zu § 44 LHO </w:t>
      </w:r>
      <w:r>
        <w:t>anerkannt wird, wenn es jetzt oder in Zukunft die oben genannten Punkte nicht erfüllt.</w:t>
      </w:r>
    </w:p>
    <w:p w14:paraId="696F9F5C" w14:textId="77777777" w:rsidR="003C7727" w:rsidRDefault="003C7727" w:rsidP="003C7727"/>
    <w:p w14:paraId="7A417984" w14:textId="77777777" w:rsidR="003C7727" w:rsidRDefault="003C7727" w:rsidP="003C7727"/>
    <w:p w14:paraId="3CDFA8C7" w14:textId="77777777" w:rsidR="003C7727" w:rsidRDefault="003C7727" w:rsidP="003C7727"/>
    <w:p w14:paraId="6B5A9C74" w14:textId="3B983572" w:rsidR="00270846" w:rsidRDefault="002A7ADA" w:rsidP="000B37DF">
      <w:sdt>
        <w:sdtPr>
          <w:id w:val="-1987925527"/>
          <w:placeholder>
            <w:docPart w:val="002CFB51870C43DCB82F70A2A8E81687"/>
          </w:placeholder>
          <w:temporary/>
          <w:showingPlcHdr/>
        </w:sdtPr>
        <w:sdtEndPr/>
        <w:sdtContent>
          <w:r w:rsidR="00AC5008">
            <w:rPr>
              <w:rStyle w:val="Platzhaltertext"/>
            </w:rPr>
            <w:t>Unterschrift Antragsteller/in eingeben</w:t>
          </w:r>
        </w:sdtContent>
      </w:sdt>
      <w:r w:rsidR="003C7727">
        <w:tab/>
      </w:r>
      <w:r w:rsidR="003C7727">
        <w:tab/>
      </w:r>
      <w:r w:rsidR="003C7727">
        <w:tab/>
      </w:r>
      <w:r w:rsidR="003C7727">
        <w:tab/>
      </w:r>
      <w:sdt>
        <w:sdtPr>
          <w:id w:val="-1267531695"/>
          <w:placeholder>
            <w:docPart w:val="24828EB7A6884852BE75101C84E5EA77"/>
          </w:placeholder>
          <w:showingPlcHdr/>
        </w:sdtPr>
        <w:sdtEndPr/>
        <w:sdtContent>
          <w:r w:rsidR="00AC5008">
            <w:rPr>
              <w:rStyle w:val="Platzhaltertext"/>
            </w:rPr>
            <w:t>Ort, Datum e</w:t>
          </w:r>
          <w:bookmarkStart w:id="0" w:name="_GoBack"/>
          <w:bookmarkEnd w:id="0"/>
          <w:r w:rsidR="00AC5008">
            <w:rPr>
              <w:rStyle w:val="Platzhaltertext"/>
            </w:rPr>
            <w:t>in</w:t>
          </w:r>
          <w:r w:rsidR="00AC5008" w:rsidRPr="00800769">
            <w:rPr>
              <w:rStyle w:val="Platzhaltertext"/>
            </w:rPr>
            <w:t>geben.</w:t>
          </w:r>
        </w:sdtContent>
      </w:sdt>
    </w:p>
    <w:sectPr w:rsidR="00270846" w:rsidSect="009D5369">
      <w:footerReference w:type="default" r:id="rId7"/>
      <w:foot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66C9" w14:textId="77777777" w:rsidR="00E50D50" w:rsidRDefault="00E50D50" w:rsidP="00957945">
      <w:pPr>
        <w:spacing w:after="0" w:line="240" w:lineRule="auto"/>
      </w:pPr>
      <w:r>
        <w:separator/>
      </w:r>
    </w:p>
  </w:endnote>
  <w:endnote w:type="continuationSeparator" w:id="0">
    <w:p w14:paraId="0A844D78" w14:textId="77777777" w:rsidR="00E50D50" w:rsidRDefault="00E50D50" w:rsidP="0095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40DC" w14:textId="4A44E8BB" w:rsidR="00957945" w:rsidRDefault="00957945" w:rsidP="00957945">
    <w:pPr>
      <w:pStyle w:val="Fuzeile"/>
      <w:jc w:val="right"/>
    </w:pPr>
    <w:r>
      <w:fldChar w:fldCharType="begin"/>
    </w:r>
    <w:r>
      <w:instrText xml:space="preserve"> PAGE   \* MERGEFORMAT </w:instrText>
    </w:r>
    <w:r>
      <w:fldChar w:fldCharType="separate"/>
    </w:r>
    <w:r w:rsidR="002A7ADA">
      <w:rPr>
        <w:noProof/>
      </w:rPr>
      <w:t>2</w:t>
    </w:r>
    <w:r>
      <w:fldChar w:fldCharType="end"/>
    </w:r>
    <w:r>
      <w:t xml:space="preserve"> / </w:t>
    </w:r>
    <w:fldSimple w:instr=" SECTIONPAGES   \* MERGEFORMAT ">
      <w:r w:rsidR="002A7ADA">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5A7F" w14:textId="1681B391" w:rsidR="003218D0" w:rsidRDefault="003218D0" w:rsidP="003218D0">
    <w:pPr>
      <w:pStyle w:val="Fuzeile"/>
      <w:jc w:val="right"/>
    </w:pPr>
    <w:r>
      <w:t xml:space="preserve">Stand </w:t>
    </w:r>
    <w:r w:rsidR="00AC5008">
      <w:t>0</w:t>
    </w:r>
    <w:r>
      <w:t>1_2</w:t>
    </w:r>
    <w:r w:rsidR="00AC5008">
      <w:t>1</w:t>
    </w:r>
  </w:p>
  <w:p w14:paraId="2440CC2B" w14:textId="77777777" w:rsidR="003218D0" w:rsidRDefault="003218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6F46F" w14:textId="77777777" w:rsidR="00E50D50" w:rsidRDefault="00E50D50" w:rsidP="00957945">
      <w:pPr>
        <w:spacing w:after="0" w:line="240" w:lineRule="auto"/>
      </w:pPr>
      <w:r>
        <w:separator/>
      </w:r>
    </w:p>
  </w:footnote>
  <w:footnote w:type="continuationSeparator" w:id="0">
    <w:p w14:paraId="24806C1F" w14:textId="77777777" w:rsidR="00E50D50" w:rsidRDefault="00E50D50" w:rsidP="00957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7C23"/>
    <w:multiLevelType w:val="hybridMultilevel"/>
    <w:tmpl w:val="2580F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C51BA2"/>
    <w:multiLevelType w:val="hybridMultilevel"/>
    <w:tmpl w:val="ACBE9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6140DA"/>
    <w:multiLevelType w:val="hybridMultilevel"/>
    <w:tmpl w:val="436CF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DF"/>
    <w:rsid w:val="000B37DF"/>
    <w:rsid w:val="00224238"/>
    <w:rsid w:val="00270846"/>
    <w:rsid w:val="002A7ADA"/>
    <w:rsid w:val="003218D0"/>
    <w:rsid w:val="003C7727"/>
    <w:rsid w:val="005A0D87"/>
    <w:rsid w:val="006E7FDB"/>
    <w:rsid w:val="00957945"/>
    <w:rsid w:val="009D5369"/>
    <w:rsid w:val="00AC5008"/>
    <w:rsid w:val="00B82163"/>
    <w:rsid w:val="00DB37E2"/>
    <w:rsid w:val="00DC44EB"/>
    <w:rsid w:val="00E50D50"/>
    <w:rsid w:val="00E769CD"/>
    <w:rsid w:val="00EE0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BA3B"/>
  <w15:chartTrackingRefBased/>
  <w15:docId w15:val="{F1081D01-503F-4DB5-85EE-516409A2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4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9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945"/>
  </w:style>
  <w:style w:type="paragraph" w:styleId="Fuzeile">
    <w:name w:val="footer"/>
    <w:basedOn w:val="Standard"/>
    <w:link w:val="FuzeileZchn"/>
    <w:uiPriority w:val="99"/>
    <w:unhideWhenUsed/>
    <w:rsid w:val="009579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945"/>
  </w:style>
  <w:style w:type="character" w:styleId="Platzhaltertext">
    <w:name w:val="Placeholder Text"/>
    <w:basedOn w:val="Absatz-Standardschriftart"/>
    <w:uiPriority w:val="99"/>
    <w:semiHidden/>
    <w:rsid w:val="00E769CD"/>
    <w:rPr>
      <w:color w:val="808080"/>
    </w:rPr>
  </w:style>
  <w:style w:type="character" w:styleId="Kommentarzeichen">
    <w:name w:val="annotation reference"/>
    <w:basedOn w:val="Absatz-Standardschriftart"/>
    <w:uiPriority w:val="99"/>
    <w:semiHidden/>
    <w:unhideWhenUsed/>
    <w:rsid w:val="00E769CD"/>
    <w:rPr>
      <w:sz w:val="16"/>
      <w:szCs w:val="16"/>
    </w:rPr>
  </w:style>
  <w:style w:type="paragraph" w:styleId="Kommentartext">
    <w:name w:val="annotation text"/>
    <w:basedOn w:val="Standard"/>
    <w:link w:val="KommentartextZchn"/>
    <w:uiPriority w:val="99"/>
    <w:semiHidden/>
    <w:unhideWhenUsed/>
    <w:rsid w:val="00E769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69CD"/>
    <w:rPr>
      <w:sz w:val="20"/>
      <w:szCs w:val="20"/>
    </w:rPr>
  </w:style>
  <w:style w:type="paragraph" w:styleId="Kommentarthema">
    <w:name w:val="annotation subject"/>
    <w:basedOn w:val="Kommentartext"/>
    <w:next w:val="Kommentartext"/>
    <w:link w:val="KommentarthemaZchn"/>
    <w:uiPriority w:val="99"/>
    <w:semiHidden/>
    <w:unhideWhenUsed/>
    <w:rsid w:val="00E769CD"/>
    <w:rPr>
      <w:b/>
      <w:bCs/>
    </w:rPr>
  </w:style>
  <w:style w:type="character" w:customStyle="1" w:styleId="KommentarthemaZchn">
    <w:name w:val="Kommentarthema Zchn"/>
    <w:basedOn w:val="KommentartextZchn"/>
    <w:link w:val="Kommentarthema"/>
    <w:uiPriority w:val="99"/>
    <w:semiHidden/>
    <w:rsid w:val="00E769CD"/>
    <w:rPr>
      <w:b/>
      <w:bCs/>
      <w:sz w:val="20"/>
      <w:szCs w:val="20"/>
    </w:rPr>
  </w:style>
  <w:style w:type="paragraph" w:styleId="Sprechblasentext">
    <w:name w:val="Balloon Text"/>
    <w:basedOn w:val="Standard"/>
    <w:link w:val="SprechblasentextZchn"/>
    <w:uiPriority w:val="99"/>
    <w:semiHidden/>
    <w:unhideWhenUsed/>
    <w:rsid w:val="00E769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69CD"/>
    <w:rPr>
      <w:rFonts w:ascii="Segoe UI" w:hAnsi="Segoe UI" w:cs="Segoe UI"/>
      <w:sz w:val="18"/>
      <w:szCs w:val="18"/>
    </w:rPr>
  </w:style>
  <w:style w:type="paragraph" w:styleId="Listenabsatz">
    <w:name w:val="List Paragraph"/>
    <w:basedOn w:val="Standard"/>
    <w:uiPriority w:val="34"/>
    <w:qFormat/>
    <w:rsid w:val="00E76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2CFB51870C43DCB82F70A2A8E81687"/>
        <w:category>
          <w:name w:val="Allgemein"/>
          <w:gallery w:val="placeholder"/>
        </w:category>
        <w:types>
          <w:type w:val="bbPlcHdr"/>
        </w:types>
        <w:behaviors>
          <w:behavior w:val="content"/>
        </w:behaviors>
        <w:guid w:val="{0B4F211E-2E85-4C85-9021-FFE25BBCBA4B}"/>
      </w:docPartPr>
      <w:docPartBody>
        <w:p w:rsidR="003617C2" w:rsidRDefault="003617C2" w:rsidP="003617C2">
          <w:pPr>
            <w:pStyle w:val="002CFB51870C43DCB82F70A2A8E816871"/>
          </w:pPr>
          <w:r>
            <w:rPr>
              <w:rStyle w:val="Platzhaltertext"/>
            </w:rPr>
            <w:t>Unterschrift Antragsteller/in eingeben</w:t>
          </w:r>
        </w:p>
      </w:docPartBody>
    </w:docPart>
    <w:docPart>
      <w:docPartPr>
        <w:name w:val="24828EB7A6884852BE75101C84E5EA77"/>
        <w:category>
          <w:name w:val="Allgemein"/>
          <w:gallery w:val="placeholder"/>
        </w:category>
        <w:types>
          <w:type w:val="bbPlcHdr"/>
        </w:types>
        <w:behaviors>
          <w:behavior w:val="content"/>
        </w:behaviors>
        <w:guid w:val="{DBC37F4B-1B46-469E-A5B7-1C7C444ADB7C}"/>
      </w:docPartPr>
      <w:docPartBody>
        <w:p w:rsidR="003617C2" w:rsidRDefault="003617C2" w:rsidP="003617C2">
          <w:pPr>
            <w:pStyle w:val="24828EB7A6884852BE75101C84E5EA771"/>
          </w:pPr>
          <w:r>
            <w:rPr>
              <w:rStyle w:val="Platzhaltertext"/>
            </w:rPr>
            <w:t>Ort, Datum ein</w:t>
          </w:r>
          <w:r w:rsidRPr="00800769">
            <w:rPr>
              <w:rStyle w:val="Platzhaltertext"/>
            </w:rPr>
            <w:t>geben.</w:t>
          </w:r>
        </w:p>
      </w:docPartBody>
    </w:docPart>
    <w:docPart>
      <w:docPartPr>
        <w:name w:val="FA3A8553E7BD48C482B52E92C4556D9E"/>
        <w:category>
          <w:name w:val="Allgemein"/>
          <w:gallery w:val="placeholder"/>
        </w:category>
        <w:types>
          <w:type w:val="bbPlcHdr"/>
        </w:types>
        <w:behaviors>
          <w:behavior w:val="content"/>
        </w:behaviors>
        <w:guid w:val="{FEF4C265-4D7C-43A4-903A-A612007149CD}"/>
      </w:docPartPr>
      <w:docPartBody>
        <w:p w:rsidR="00000000" w:rsidRDefault="003617C2" w:rsidP="003617C2">
          <w:pPr>
            <w:pStyle w:val="FA3A8553E7BD48C482B52E92C4556D9E"/>
          </w:pPr>
          <w:r w:rsidRPr="00800769">
            <w:rPr>
              <w:rStyle w:val="Platzhaltertext"/>
            </w:rPr>
            <w:t>Klicken oder tippen Sie, um ein Datum einzugeben.</w:t>
          </w:r>
        </w:p>
      </w:docPartBody>
    </w:docPart>
    <w:docPart>
      <w:docPartPr>
        <w:name w:val="E3B0A6D855DE44B2B8F73022A8C8BAA9"/>
        <w:category>
          <w:name w:val="Allgemein"/>
          <w:gallery w:val="placeholder"/>
        </w:category>
        <w:types>
          <w:type w:val="bbPlcHdr"/>
        </w:types>
        <w:behaviors>
          <w:behavior w:val="content"/>
        </w:behaviors>
        <w:guid w:val="{7021D016-326E-43F3-9A19-D1A31FBA311B}"/>
      </w:docPartPr>
      <w:docPartBody>
        <w:p w:rsidR="00000000" w:rsidRDefault="003617C2" w:rsidP="003617C2">
          <w:pPr>
            <w:pStyle w:val="E3B0A6D855DE44B2B8F73022A8C8BAA9"/>
          </w:pPr>
          <w:r w:rsidRPr="00800769">
            <w:rPr>
              <w:rStyle w:val="Platzhaltertext"/>
            </w:rPr>
            <w:t>Klicken oder tippen Sie hier, um Text einzugeben.</w:t>
          </w:r>
        </w:p>
      </w:docPartBody>
    </w:docPart>
    <w:docPart>
      <w:docPartPr>
        <w:name w:val="9DFEF40AFF9042D7AE996EC22DDF7015"/>
        <w:category>
          <w:name w:val="Allgemein"/>
          <w:gallery w:val="placeholder"/>
        </w:category>
        <w:types>
          <w:type w:val="bbPlcHdr"/>
        </w:types>
        <w:behaviors>
          <w:behavior w:val="content"/>
        </w:behaviors>
        <w:guid w:val="{F88BF401-D4EB-459F-AC58-F039C7FC36C5}"/>
      </w:docPartPr>
      <w:docPartBody>
        <w:p w:rsidR="00000000" w:rsidRDefault="003617C2" w:rsidP="003617C2">
          <w:pPr>
            <w:pStyle w:val="9DFEF40AFF9042D7AE996EC22DDF7015"/>
          </w:pPr>
          <w:r w:rsidRPr="00800769">
            <w:rPr>
              <w:rStyle w:val="Platzhaltertext"/>
            </w:rPr>
            <w:t>Klicken oder tippen Sie hier, um Text einzugeben.</w:t>
          </w:r>
        </w:p>
      </w:docPartBody>
    </w:docPart>
    <w:docPart>
      <w:docPartPr>
        <w:name w:val="0D8F46239F5B4450B9323129FB052C3B"/>
        <w:category>
          <w:name w:val="Allgemein"/>
          <w:gallery w:val="placeholder"/>
        </w:category>
        <w:types>
          <w:type w:val="bbPlcHdr"/>
        </w:types>
        <w:behaviors>
          <w:behavior w:val="content"/>
        </w:behaviors>
        <w:guid w:val="{F815ED79-AD8B-4B90-8F35-91C5F1FE2C1A}"/>
      </w:docPartPr>
      <w:docPartBody>
        <w:p w:rsidR="00000000" w:rsidRDefault="003617C2" w:rsidP="003617C2">
          <w:pPr>
            <w:pStyle w:val="0D8F46239F5B4450B9323129FB052C3B"/>
          </w:pPr>
          <w:r w:rsidRPr="008007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A2"/>
    <w:rsid w:val="00324CAF"/>
    <w:rsid w:val="003617C2"/>
    <w:rsid w:val="005469A2"/>
    <w:rsid w:val="005C3B44"/>
    <w:rsid w:val="00925316"/>
    <w:rsid w:val="00B91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17C2"/>
    <w:rPr>
      <w:color w:val="808080"/>
    </w:rPr>
  </w:style>
  <w:style w:type="paragraph" w:customStyle="1" w:styleId="3602265B3B95443EB60DA4021D22533F">
    <w:name w:val="3602265B3B95443EB60DA4021D22533F"/>
    <w:rsid w:val="00925316"/>
  </w:style>
  <w:style w:type="paragraph" w:customStyle="1" w:styleId="002CFB51870C43DCB82F70A2A8E81687">
    <w:name w:val="002CFB51870C43DCB82F70A2A8E81687"/>
    <w:rsid w:val="005C3B44"/>
  </w:style>
  <w:style w:type="paragraph" w:customStyle="1" w:styleId="24828EB7A6884852BE75101C84E5EA77">
    <w:name w:val="24828EB7A6884852BE75101C84E5EA77"/>
    <w:rsid w:val="005C3B44"/>
  </w:style>
  <w:style w:type="paragraph" w:customStyle="1" w:styleId="FA3A8553E7BD48C482B52E92C4556D9E">
    <w:name w:val="FA3A8553E7BD48C482B52E92C4556D9E"/>
    <w:rsid w:val="003617C2"/>
    <w:pPr>
      <w:spacing w:after="240" w:line="280" w:lineRule="exact"/>
    </w:pPr>
    <w:rPr>
      <w:rFonts w:ascii="Arial" w:eastAsiaTheme="minorHAnsi" w:hAnsi="Arial"/>
      <w:sz w:val="24"/>
      <w:lang w:eastAsia="en-US"/>
    </w:rPr>
  </w:style>
  <w:style w:type="paragraph" w:customStyle="1" w:styleId="E3B0A6D855DE44B2B8F73022A8C8BAA9">
    <w:name w:val="E3B0A6D855DE44B2B8F73022A8C8BAA9"/>
    <w:rsid w:val="003617C2"/>
    <w:pPr>
      <w:spacing w:after="240" w:line="280" w:lineRule="exact"/>
    </w:pPr>
    <w:rPr>
      <w:rFonts w:ascii="Arial" w:eastAsiaTheme="minorHAnsi" w:hAnsi="Arial"/>
      <w:sz w:val="24"/>
      <w:lang w:eastAsia="en-US"/>
    </w:rPr>
  </w:style>
  <w:style w:type="paragraph" w:customStyle="1" w:styleId="9DFEF40AFF9042D7AE996EC22DDF7015">
    <w:name w:val="9DFEF40AFF9042D7AE996EC22DDF7015"/>
    <w:rsid w:val="003617C2"/>
    <w:pPr>
      <w:spacing w:after="240" w:line="280" w:lineRule="exact"/>
    </w:pPr>
    <w:rPr>
      <w:rFonts w:ascii="Arial" w:eastAsiaTheme="minorHAnsi" w:hAnsi="Arial"/>
      <w:sz w:val="24"/>
      <w:lang w:eastAsia="en-US"/>
    </w:rPr>
  </w:style>
  <w:style w:type="paragraph" w:customStyle="1" w:styleId="0D8F46239F5B4450B9323129FB052C3B">
    <w:name w:val="0D8F46239F5B4450B9323129FB052C3B"/>
    <w:rsid w:val="003617C2"/>
    <w:pPr>
      <w:spacing w:after="240" w:line="280" w:lineRule="exact"/>
    </w:pPr>
    <w:rPr>
      <w:rFonts w:ascii="Arial" w:eastAsiaTheme="minorHAnsi" w:hAnsi="Arial"/>
      <w:sz w:val="24"/>
      <w:lang w:eastAsia="en-US"/>
    </w:rPr>
  </w:style>
  <w:style w:type="paragraph" w:customStyle="1" w:styleId="002CFB51870C43DCB82F70A2A8E816871">
    <w:name w:val="002CFB51870C43DCB82F70A2A8E816871"/>
    <w:rsid w:val="003617C2"/>
    <w:pPr>
      <w:spacing w:after="240" w:line="280" w:lineRule="exact"/>
    </w:pPr>
    <w:rPr>
      <w:rFonts w:ascii="Arial" w:eastAsiaTheme="minorHAnsi" w:hAnsi="Arial"/>
      <w:sz w:val="24"/>
      <w:lang w:eastAsia="en-US"/>
    </w:rPr>
  </w:style>
  <w:style w:type="paragraph" w:customStyle="1" w:styleId="24828EB7A6884852BE75101C84E5EA771">
    <w:name w:val="24828EB7A6884852BE75101C84E5EA771"/>
    <w:rsid w:val="003617C2"/>
    <w:pPr>
      <w:spacing w:after="240" w:line="280" w:lineRule="exact"/>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2532</Characters>
  <Application>Microsoft Office Word</Application>
  <DocSecurity>0</DocSecurity>
  <Lines>56</Lines>
  <Paragraphs>22</Paragraphs>
  <ScaleCrop>false</ScaleCrop>
  <HeadingPairs>
    <vt:vector size="2" baseType="variant">
      <vt:variant>
        <vt:lpstr>Titel</vt:lpstr>
      </vt:variant>
      <vt:variant>
        <vt:i4>1</vt:i4>
      </vt:variant>
    </vt:vector>
  </HeadingPairs>
  <TitlesOfParts>
    <vt:vector size="1" baseType="lpstr">
      <vt:lpstr/>
    </vt:vector>
  </TitlesOfParts>
  <Company>MWF</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Reichert-Krauße, Petra</dc:creator>
  <cp:keywords/>
  <dc:description/>
  <cp:lastModifiedBy>Reichert-Krauße, Petra</cp:lastModifiedBy>
  <cp:revision>3</cp:revision>
  <dcterms:created xsi:type="dcterms:W3CDTF">2021-01-12T13:57:00Z</dcterms:created>
  <dcterms:modified xsi:type="dcterms:W3CDTF">2021-01-12T15:48:00Z</dcterms:modified>
</cp:coreProperties>
</file>